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0E7E" w14:textId="1BC80DDD" w:rsidR="00EA20C1" w:rsidRPr="009433E9" w:rsidRDefault="00835BC9" w:rsidP="00835BC9">
      <w:pPr>
        <w:pStyle w:val="Header"/>
        <w:rPr>
          <w:b/>
          <w:szCs w:val="24"/>
        </w:rPr>
      </w:pPr>
      <w:r w:rsidRPr="00835BC9">
        <w:rPr>
          <w:b/>
        </w:rPr>
        <w:t>Management Plan</w:t>
      </w:r>
      <w:r>
        <w:rPr>
          <w:b/>
        </w:rPr>
        <w:t xml:space="preserve"> </w:t>
      </w:r>
      <w:r w:rsidR="00C017DB" w:rsidRPr="009433E9">
        <w:rPr>
          <w:b/>
          <w:szCs w:val="24"/>
        </w:rPr>
        <w:t xml:space="preserve"> </w:t>
      </w:r>
      <w:r w:rsidR="00C017DB" w:rsidRPr="009433E9">
        <w:rPr>
          <w:b/>
          <w:color w:val="FF0000"/>
          <w:szCs w:val="24"/>
        </w:rPr>
        <w:t xml:space="preserve"> </w:t>
      </w:r>
      <w:r>
        <w:rPr>
          <w:b/>
          <w:color w:val="FF0000"/>
          <w:szCs w:val="24"/>
        </w:rPr>
        <w:t>(3</w:t>
      </w:r>
      <w:r w:rsidR="00705AFD" w:rsidRPr="009433E9">
        <w:rPr>
          <w:b/>
          <w:color w:val="FF0000"/>
          <w:szCs w:val="24"/>
        </w:rPr>
        <w:t xml:space="preserve"> page limit)</w:t>
      </w:r>
    </w:p>
    <w:p w14:paraId="65644784" w14:textId="77777777" w:rsidR="00C017DB" w:rsidRPr="009433E9" w:rsidRDefault="00C017DB" w:rsidP="00C017DB">
      <w:pPr>
        <w:spacing w:after="0" w:line="240" w:lineRule="auto"/>
        <w:rPr>
          <w:szCs w:val="24"/>
        </w:rPr>
      </w:pPr>
    </w:p>
    <w:p w14:paraId="32734C0C" w14:textId="0C394786" w:rsidR="00835BC9" w:rsidRPr="00835BC9" w:rsidRDefault="00835BC9" w:rsidP="00835BC9">
      <w:pPr>
        <w:autoSpaceDE w:val="0"/>
        <w:autoSpaceDN w:val="0"/>
        <w:adjustRightInd w:val="0"/>
        <w:spacing w:after="0" w:line="240" w:lineRule="auto"/>
        <w:rPr>
          <w:rFonts w:cs="Times New Roman"/>
          <w:color w:val="000000"/>
          <w:sz w:val="23"/>
          <w:szCs w:val="23"/>
        </w:rPr>
      </w:pPr>
      <w:r w:rsidRPr="00835BC9">
        <w:rPr>
          <w:rFonts w:cs="Times New Roman"/>
          <w:b/>
          <w:bCs/>
          <w:color w:val="FF0000"/>
          <w:sz w:val="23"/>
          <w:szCs w:val="23"/>
        </w:rPr>
        <w:t xml:space="preserve">Required </w:t>
      </w:r>
      <w:r w:rsidRPr="00835BC9">
        <w:rPr>
          <w:rFonts w:cs="Times New Roman"/>
          <w:b/>
          <w:bCs/>
          <w:color w:val="000000"/>
          <w:sz w:val="23"/>
          <w:szCs w:val="23"/>
        </w:rPr>
        <w:t xml:space="preserve">for Integrated Project applications. Encouraged for Research, Education, or Extension Project applications. </w:t>
      </w:r>
    </w:p>
    <w:p w14:paraId="31C96561" w14:textId="77777777" w:rsidR="009433E9" w:rsidRPr="009433E9" w:rsidRDefault="009433E9" w:rsidP="009433E9">
      <w:pPr>
        <w:autoSpaceDE w:val="0"/>
        <w:autoSpaceDN w:val="0"/>
        <w:adjustRightInd w:val="0"/>
        <w:spacing w:after="0" w:line="240" w:lineRule="auto"/>
        <w:rPr>
          <w:rFonts w:cs="Times New Roman"/>
          <w:b/>
          <w:bCs/>
          <w:color w:val="000000"/>
          <w:szCs w:val="24"/>
        </w:rPr>
      </w:pPr>
    </w:p>
    <w:p w14:paraId="2D3D8C28" w14:textId="77777777" w:rsidR="00835BC9" w:rsidRDefault="00835BC9" w:rsidP="00835BC9">
      <w:pPr>
        <w:autoSpaceDE w:val="0"/>
        <w:autoSpaceDN w:val="0"/>
        <w:adjustRightInd w:val="0"/>
        <w:spacing w:after="0" w:line="240" w:lineRule="auto"/>
        <w:rPr>
          <w:rFonts w:cs="Times New Roman"/>
          <w:color w:val="000000"/>
          <w:sz w:val="23"/>
          <w:szCs w:val="23"/>
        </w:rPr>
      </w:pPr>
      <w:r w:rsidRPr="00835BC9">
        <w:rPr>
          <w:rFonts w:cs="Times New Roman"/>
          <w:color w:val="000000"/>
          <w:sz w:val="23"/>
          <w:szCs w:val="23"/>
        </w:rPr>
        <w:t xml:space="preserve">The plan is to be clearly articulated and include an organizational chart, administrative timeline, and a description of how the project will be governed, as well as a strategy to enhance coordination, collaboration, communication, and data sharing and reporting among members of the project team and stakeholder groups. The plan must also address how the project will be sustained beyond termination of an award. </w:t>
      </w:r>
    </w:p>
    <w:p w14:paraId="23319A89" w14:textId="77777777" w:rsidR="00835BC9" w:rsidRPr="00835BC9" w:rsidRDefault="00835BC9" w:rsidP="00835BC9">
      <w:pPr>
        <w:autoSpaceDE w:val="0"/>
        <w:autoSpaceDN w:val="0"/>
        <w:adjustRightInd w:val="0"/>
        <w:spacing w:after="0" w:line="240" w:lineRule="auto"/>
        <w:rPr>
          <w:rFonts w:cs="Times New Roman"/>
          <w:color w:val="000000"/>
          <w:sz w:val="23"/>
          <w:szCs w:val="23"/>
        </w:rPr>
      </w:pPr>
    </w:p>
    <w:p w14:paraId="33828F39" w14:textId="2D369CFE" w:rsidR="00ED6D65" w:rsidRPr="009433E9" w:rsidRDefault="00835BC9" w:rsidP="00835BC9">
      <w:pPr>
        <w:autoSpaceDE w:val="0"/>
        <w:autoSpaceDN w:val="0"/>
        <w:adjustRightInd w:val="0"/>
        <w:spacing w:after="0" w:line="240" w:lineRule="auto"/>
        <w:rPr>
          <w:szCs w:val="24"/>
        </w:rPr>
      </w:pPr>
      <w:r w:rsidRPr="00835BC9">
        <w:rPr>
          <w:rFonts w:cs="Times New Roman"/>
          <w:color w:val="000000"/>
          <w:sz w:val="23"/>
          <w:szCs w:val="23"/>
        </w:rPr>
        <w:t>The management plan must also include an advisory group of principal stakeholders, partners, and professionals to assess and evaluate the quality, expected measurable outcomes, and potential impacts for the proposed research, education and/or extension. Please include rationale for their role, and how they will function effectively to support the goals and objectives of the project. The plan must demonstrate how partners and stakeholders contribute to project assessmen</w:t>
      </w:r>
      <w:bookmarkStart w:id="0" w:name="_GoBack"/>
      <w:bookmarkEnd w:id="0"/>
      <w:r w:rsidRPr="00835BC9">
        <w:rPr>
          <w:rFonts w:cs="Times New Roman"/>
          <w:color w:val="000000"/>
          <w:sz w:val="23"/>
          <w:szCs w:val="23"/>
        </w:rPr>
        <w:t>t on an annual basis.</w:t>
      </w:r>
    </w:p>
    <w:sectPr w:rsidR="00ED6D65" w:rsidRPr="009433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C9B14" w14:textId="77777777" w:rsidR="00466623" w:rsidRDefault="00466623" w:rsidP="00ED6D65">
      <w:pPr>
        <w:spacing w:after="0" w:line="240" w:lineRule="auto"/>
      </w:pPr>
      <w:r>
        <w:separator/>
      </w:r>
    </w:p>
  </w:endnote>
  <w:endnote w:type="continuationSeparator" w:id="0">
    <w:p w14:paraId="6BD817B7" w14:textId="77777777" w:rsidR="00466623" w:rsidRDefault="00466623" w:rsidP="00ED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0654" w14:textId="2ECF93AE" w:rsidR="00C017DB" w:rsidRDefault="00C017DB" w:rsidP="00C017DB">
    <w:pPr>
      <w:pStyle w:val="Footer"/>
      <w:jc w:val="right"/>
    </w:pPr>
    <w:sdt>
      <w:sdtPr>
        <w:id w:val="-1769616900"/>
        <w:docPartObj>
          <w:docPartGallery w:val="Page Numbers (Top of Page)"/>
          <w:docPartUnique/>
        </w:docPartObj>
      </w:sdtPr>
      <w:sdtContent>
        <w:r w:rsidRPr="00814DE4">
          <w:rPr>
            <w:sz w:val="22"/>
          </w:rPr>
          <w:t xml:space="preserve">Page </w:t>
        </w:r>
        <w:r w:rsidRPr="00814DE4">
          <w:rPr>
            <w:b/>
            <w:bCs/>
            <w:sz w:val="22"/>
          </w:rPr>
          <w:fldChar w:fldCharType="begin"/>
        </w:r>
        <w:r w:rsidRPr="00814DE4">
          <w:rPr>
            <w:b/>
            <w:bCs/>
            <w:sz w:val="22"/>
          </w:rPr>
          <w:instrText xml:space="preserve"> PAGE </w:instrText>
        </w:r>
        <w:r w:rsidRPr="00814DE4">
          <w:rPr>
            <w:b/>
            <w:bCs/>
            <w:sz w:val="22"/>
          </w:rPr>
          <w:fldChar w:fldCharType="separate"/>
        </w:r>
        <w:r w:rsidR="00362C0B">
          <w:rPr>
            <w:b/>
            <w:bCs/>
            <w:noProof/>
            <w:sz w:val="22"/>
          </w:rPr>
          <w:t>1</w:t>
        </w:r>
        <w:r w:rsidRPr="00814DE4">
          <w:rPr>
            <w:b/>
            <w:bCs/>
            <w:sz w:val="22"/>
          </w:rPr>
          <w:fldChar w:fldCharType="end"/>
        </w:r>
        <w:r w:rsidRPr="00814DE4">
          <w:rPr>
            <w:sz w:val="22"/>
          </w:rPr>
          <w:t xml:space="preserve"> of </w:t>
        </w:r>
        <w:r w:rsidRPr="00814DE4">
          <w:rPr>
            <w:b/>
            <w:bCs/>
            <w:sz w:val="22"/>
          </w:rPr>
          <w:fldChar w:fldCharType="begin"/>
        </w:r>
        <w:r w:rsidRPr="00814DE4">
          <w:rPr>
            <w:b/>
            <w:bCs/>
            <w:sz w:val="22"/>
          </w:rPr>
          <w:instrText xml:space="preserve"> NUMPAGES  </w:instrText>
        </w:r>
        <w:r w:rsidRPr="00814DE4">
          <w:rPr>
            <w:b/>
            <w:bCs/>
            <w:sz w:val="22"/>
          </w:rPr>
          <w:fldChar w:fldCharType="separate"/>
        </w:r>
        <w:r w:rsidR="00362C0B">
          <w:rPr>
            <w:b/>
            <w:bCs/>
            <w:noProof/>
            <w:sz w:val="22"/>
          </w:rPr>
          <w:t>1</w:t>
        </w:r>
        <w:r w:rsidRPr="00814DE4">
          <w:rPr>
            <w:b/>
            <w:bCs/>
            <w:sz w:val="22"/>
          </w:rPr>
          <w:fldChar w:fldCharType="end"/>
        </w:r>
      </w:sdtContent>
    </w:sdt>
  </w:p>
  <w:p w14:paraId="10B74AB7" w14:textId="393E870B" w:rsidR="00705AFD" w:rsidRDefault="00705AFD" w:rsidP="00C017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988A" w14:textId="77777777" w:rsidR="00466623" w:rsidRDefault="00466623" w:rsidP="00ED6D65">
      <w:pPr>
        <w:spacing w:after="0" w:line="240" w:lineRule="auto"/>
      </w:pPr>
      <w:r>
        <w:separator/>
      </w:r>
    </w:p>
  </w:footnote>
  <w:footnote w:type="continuationSeparator" w:id="0">
    <w:p w14:paraId="2D60630B" w14:textId="77777777" w:rsidR="00466623" w:rsidRDefault="00466623" w:rsidP="00ED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0C3A" w14:textId="2B75EA12" w:rsidR="00C017DB" w:rsidRPr="00C017DB" w:rsidRDefault="00362C0B" w:rsidP="00362C0B">
    <w:pPr>
      <w:pStyle w:val="Header"/>
      <w:tabs>
        <w:tab w:val="left" w:pos="7440"/>
      </w:tabs>
      <w:rPr>
        <w:b/>
        <w:i/>
      </w:rPr>
    </w:pPr>
    <w:r>
      <w:rPr>
        <w:b/>
        <w:i/>
      </w:rPr>
      <w:tab/>
    </w:r>
    <w:r>
      <w:rPr>
        <w:b/>
        <w:i/>
      </w:rPr>
      <w:tab/>
    </w:r>
    <w:r>
      <w:rPr>
        <w:b/>
        <w:i/>
      </w:rPr>
      <w:tab/>
    </w:r>
    <w:r w:rsidR="00835BC9">
      <w:rPr>
        <w:b/>
        <w:i/>
      </w:rPr>
      <w:t>Management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7"/>
    <w:rsid w:val="00362C0B"/>
    <w:rsid w:val="00466623"/>
    <w:rsid w:val="004F2034"/>
    <w:rsid w:val="00705AFD"/>
    <w:rsid w:val="00835BC9"/>
    <w:rsid w:val="009433E9"/>
    <w:rsid w:val="00C017DB"/>
    <w:rsid w:val="00CC32C7"/>
    <w:rsid w:val="00D33EF7"/>
    <w:rsid w:val="00E122B4"/>
    <w:rsid w:val="00EA20C1"/>
    <w:rsid w:val="00ED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933EA"/>
  <w15:docId w15:val="{CEA769B5-E842-4E10-952B-19125641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F7"/>
    <w:rPr>
      <w:rFonts w:ascii="Times New Roman" w:hAnsi="Times New Roman"/>
      <w:sz w:val="24"/>
    </w:rPr>
  </w:style>
  <w:style w:type="paragraph" w:styleId="Heading1">
    <w:name w:val="heading 1"/>
    <w:basedOn w:val="Normal"/>
    <w:next w:val="Normal"/>
    <w:link w:val="Heading1Char"/>
    <w:autoRedefine/>
    <w:uiPriority w:val="9"/>
    <w:qFormat/>
    <w:rsid w:val="00D33EF7"/>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F7"/>
    <w:rPr>
      <w:rFonts w:ascii="Times New Roman" w:eastAsiaTheme="majorEastAsia" w:hAnsi="Times New Roman" w:cstheme="majorBidi"/>
      <w:b/>
      <w:bCs/>
      <w:color w:val="365F91" w:themeColor="accent1" w:themeShade="BF"/>
      <w:sz w:val="28"/>
      <w:szCs w:val="28"/>
    </w:rPr>
  </w:style>
  <w:style w:type="paragraph" w:styleId="Header">
    <w:name w:val="header"/>
    <w:basedOn w:val="Normal"/>
    <w:link w:val="HeaderChar"/>
    <w:uiPriority w:val="99"/>
    <w:unhideWhenUsed/>
    <w:rsid w:val="00ED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65"/>
    <w:rPr>
      <w:rFonts w:ascii="Times New Roman" w:hAnsi="Times New Roman"/>
      <w:sz w:val="24"/>
    </w:rPr>
  </w:style>
  <w:style w:type="paragraph" w:styleId="Footer">
    <w:name w:val="footer"/>
    <w:basedOn w:val="Normal"/>
    <w:link w:val="FooterChar"/>
    <w:uiPriority w:val="99"/>
    <w:unhideWhenUsed/>
    <w:rsid w:val="00ED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D65"/>
    <w:rPr>
      <w:rFonts w:ascii="Times New Roman" w:hAnsi="Times New Roman"/>
      <w:sz w:val="24"/>
    </w:rPr>
  </w:style>
  <w:style w:type="character" w:styleId="CommentReference">
    <w:name w:val="annotation reference"/>
    <w:basedOn w:val="DefaultParagraphFont"/>
    <w:uiPriority w:val="99"/>
    <w:semiHidden/>
    <w:unhideWhenUsed/>
    <w:rsid w:val="00E122B4"/>
    <w:rPr>
      <w:sz w:val="16"/>
      <w:szCs w:val="16"/>
    </w:rPr>
  </w:style>
  <w:style w:type="paragraph" w:styleId="CommentText">
    <w:name w:val="annotation text"/>
    <w:basedOn w:val="Normal"/>
    <w:link w:val="CommentTextChar"/>
    <w:uiPriority w:val="99"/>
    <w:semiHidden/>
    <w:unhideWhenUsed/>
    <w:rsid w:val="00E122B4"/>
    <w:pPr>
      <w:spacing w:line="240" w:lineRule="auto"/>
    </w:pPr>
    <w:rPr>
      <w:sz w:val="20"/>
      <w:szCs w:val="20"/>
    </w:rPr>
  </w:style>
  <w:style w:type="character" w:customStyle="1" w:styleId="CommentTextChar">
    <w:name w:val="Comment Text Char"/>
    <w:basedOn w:val="DefaultParagraphFont"/>
    <w:link w:val="CommentText"/>
    <w:uiPriority w:val="99"/>
    <w:semiHidden/>
    <w:rsid w:val="00E122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22B4"/>
    <w:rPr>
      <w:b/>
      <w:bCs/>
    </w:rPr>
  </w:style>
  <w:style w:type="character" w:customStyle="1" w:styleId="CommentSubjectChar">
    <w:name w:val="Comment Subject Char"/>
    <w:basedOn w:val="CommentTextChar"/>
    <w:link w:val="CommentSubject"/>
    <w:uiPriority w:val="99"/>
    <w:semiHidden/>
    <w:rsid w:val="00E122B4"/>
    <w:rPr>
      <w:rFonts w:ascii="Times New Roman" w:hAnsi="Times New Roman"/>
      <w:b/>
      <w:bCs/>
      <w:sz w:val="20"/>
      <w:szCs w:val="20"/>
    </w:rPr>
  </w:style>
  <w:style w:type="paragraph" w:styleId="BalloonText">
    <w:name w:val="Balloon Text"/>
    <w:basedOn w:val="Normal"/>
    <w:link w:val="BalloonTextChar"/>
    <w:uiPriority w:val="99"/>
    <w:semiHidden/>
    <w:unhideWhenUsed/>
    <w:rsid w:val="00E12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B4"/>
    <w:rPr>
      <w:rFonts w:ascii="Segoe UI" w:hAnsi="Segoe UI" w:cs="Segoe UI"/>
      <w:sz w:val="18"/>
      <w:szCs w:val="18"/>
    </w:rPr>
  </w:style>
  <w:style w:type="paragraph" w:customStyle="1" w:styleId="Default">
    <w:name w:val="Default"/>
    <w:rsid w:val="00E122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Park, Melora</cp:lastModifiedBy>
  <cp:revision>5</cp:revision>
  <dcterms:created xsi:type="dcterms:W3CDTF">2017-05-02T22:21:00Z</dcterms:created>
  <dcterms:modified xsi:type="dcterms:W3CDTF">2017-05-02T22:35:00Z</dcterms:modified>
</cp:coreProperties>
</file>